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765E31" w:rsidRPr="000B244F" w:rsidRDefault="003B5042" w:rsidP="003B5042">
      <w:pPr>
        <w:spacing w:after="0"/>
        <w:jc w:val="center"/>
        <w:rPr>
          <w:b/>
          <w:sz w:val="32"/>
          <w:szCs w:val="32"/>
        </w:rPr>
      </w:pPr>
      <w:r w:rsidRPr="000B244F">
        <w:rPr>
          <w:b/>
          <w:sz w:val="32"/>
          <w:szCs w:val="32"/>
        </w:rPr>
        <w:t>Dyżury</w:t>
      </w:r>
    </w:p>
    <w:p w:rsidR="003B5042" w:rsidRDefault="003B5042" w:rsidP="003B5042">
      <w:pPr>
        <w:spacing w:after="0"/>
        <w:jc w:val="center"/>
        <w:rPr>
          <w:b/>
          <w:sz w:val="32"/>
          <w:szCs w:val="32"/>
        </w:rPr>
      </w:pPr>
      <w:r w:rsidRPr="000B244F">
        <w:rPr>
          <w:b/>
          <w:sz w:val="32"/>
          <w:szCs w:val="32"/>
        </w:rPr>
        <w:t>Gminnej Komisji Wyborczej w Goszczynie</w:t>
      </w:r>
    </w:p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0B244F" w:rsidRP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3B5042" w:rsidRPr="00E11B43" w:rsidRDefault="003B5042" w:rsidP="003B5042">
      <w:pPr>
        <w:spacing w:after="0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61"/>
        <w:gridCol w:w="2835"/>
      </w:tblGrid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L.p.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Data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Godziny</w:t>
            </w:r>
          </w:p>
        </w:tc>
      </w:tr>
      <w:tr w:rsidR="00DC6AD0" w:rsidRPr="00244214" w:rsidTr="00244214">
        <w:trPr>
          <w:trHeight w:val="966"/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13.09.2018r.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czwartek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  <w:tr w:rsidR="00DC6AD0" w:rsidRPr="00244214" w:rsidTr="00244214">
        <w:trPr>
          <w:trHeight w:val="1230"/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14.09.2018r.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piątek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15.09.2018r.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sobota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8.00-11.00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17.09.2018r.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poniedziałek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8.00-24.00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430D49" w:rsidRPr="00244214" w:rsidRDefault="00430D49" w:rsidP="003B5042">
            <w:pPr>
              <w:jc w:val="center"/>
              <w:rPr>
                <w:sz w:val="28"/>
                <w:szCs w:val="28"/>
              </w:rPr>
            </w:pPr>
          </w:p>
          <w:p w:rsidR="00430D49" w:rsidRPr="00244214" w:rsidRDefault="00430D49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18.09.2018r.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wtorek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430D49" w:rsidRPr="00244214" w:rsidRDefault="00430D49" w:rsidP="003B5042">
            <w:pPr>
              <w:jc w:val="center"/>
              <w:rPr>
                <w:sz w:val="28"/>
                <w:szCs w:val="28"/>
              </w:rPr>
            </w:pPr>
          </w:p>
          <w:p w:rsidR="00430D49" w:rsidRPr="00244214" w:rsidRDefault="00430D49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19.09.2018r.</w:t>
            </w:r>
          </w:p>
          <w:p w:rsidR="00DC6AD0" w:rsidRPr="00244214" w:rsidRDefault="00DC6AD0" w:rsidP="00DC6AD0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środa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</w:tbl>
    <w:p w:rsidR="00430D22" w:rsidRPr="00244214" w:rsidRDefault="00430D22" w:rsidP="00430D22">
      <w:pPr>
        <w:rPr>
          <w:sz w:val="28"/>
          <w:szCs w:val="28"/>
        </w:rPr>
      </w:pPr>
    </w:p>
    <w:p w:rsidR="00430D49" w:rsidRPr="00244214" w:rsidRDefault="00430D49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>Siedziba Gminnej Komisji Wyborczej w Goszczynie znajduje się w budynku Urzędu Gminy, 05-610 Goszczyn, ul. Bądkowska 2, pok. nr 6, tel. 663-22-75.</w:t>
      </w:r>
    </w:p>
    <w:sectPr w:rsidR="00430D49" w:rsidRPr="00244214" w:rsidSect="00430D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2"/>
    <w:rsid w:val="000B244F"/>
    <w:rsid w:val="00244214"/>
    <w:rsid w:val="003B5042"/>
    <w:rsid w:val="00430D22"/>
    <w:rsid w:val="00430D49"/>
    <w:rsid w:val="00622CDB"/>
    <w:rsid w:val="00765E31"/>
    <w:rsid w:val="00DC6AD0"/>
    <w:rsid w:val="00E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12ADE-25E0-4F7D-B4B8-94E4DEA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 Strączewska</cp:lastModifiedBy>
  <cp:revision>6</cp:revision>
  <cp:lastPrinted>2018-09-12T12:30:00Z</cp:lastPrinted>
  <dcterms:created xsi:type="dcterms:W3CDTF">2018-09-12T07:44:00Z</dcterms:created>
  <dcterms:modified xsi:type="dcterms:W3CDTF">2018-09-12T12:30:00Z</dcterms:modified>
</cp:coreProperties>
</file>